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521" w:firstLineChars="900"/>
        <w:rPr>
          <w:rFonts w:ascii="方正小标宋简体" w:eastAsia="方正小标宋简体"/>
          <w:b/>
          <w:sz w:val="28"/>
          <w:szCs w:val="28"/>
        </w:rPr>
      </w:pPr>
      <w:r>
        <w:rPr>
          <w:rFonts w:hint="eastAsia" w:ascii="方正小标宋简体" w:eastAsia="方正小标宋简体"/>
          <w:b/>
          <w:sz w:val="28"/>
          <w:szCs w:val="28"/>
          <w:lang w:eastAsia="zh-CN"/>
        </w:rPr>
        <w:t>检验检测机构</w:t>
      </w:r>
      <w:r>
        <w:rPr>
          <w:rFonts w:hint="eastAsia" w:ascii="方正小标宋简体" w:eastAsia="方正小标宋简体"/>
          <w:b/>
          <w:sz w:val="28"/>
          <w:szCs w:val="28"/>
        </w:rPr>
        <w:t>培训班报名表</w:t>
      </w:r>
    </w:p>
    <w:tbl>
      <w:tblPr>
        <w:tblStyle w:val="4"/>
        <w:tblW w:w="10641" w:type="dxa"/>
        <w:jc w:val="center"/>
        <w:tblInd w:w="-49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1"/>
        <w:gridCol w:w="535"/>
        <w:gridCol w:w="780"/>
        <w:gridCol w:w="975"/>
        <w:gridCol w:w="1785"/>
        <w:gridCol w:w="697"/>
        <w:gridCol w:w="983"/>
        <w:gridCol w:w="383"/>
        <w:gridCol w:w="134"/>
        <w:gridCol w:w="1278"/>
        <w:gridCol w:w="665"/>
        <w:gridCol w:w="390"/>
        <w:gridCol w:w="405"/>
        <w:gridCol w:w="4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  <w:jc w:val="center"/>
        </w:trPr>
        <w:tc>
          <w:tcPr>
            <w:tcW w:w="1201" w:type="dxa"/>
            <w:tcBorders>
              <w:top w:val="double" w:color="auto" w:sz="6" w:space="0"/>
              <w:left w:val="double" w:color="auto" w:sz="6" w:space="0"/>
            </w:tcBorders>
            <w:vAlign w:val="center"/>
          </w:tcPr>
          <w:p>
            <w:pPr>
              <w:jc w:val="both"/>
              <w:rPr>
                <w:rFonts w:ascii="宋体"/>
                <w:sz w:val="22"/>
                <w:szCs w:val="22"/>
                <w:lang w:eastAsia="zh-SG"/>
              </w:rPr>
            </w:pPr>
            <w:r>
              <w:rPr>
                <w:rFonts w:hint="eastAsia" w:ascii="宋体" w:hAnsi="宋体"/>
                <w:sz w:val="22"/>
                <w:szCs w:val="22"/>
                <w:lang w:eastAsia="zh-SG"/>
              </w:rPr>
              <w:t>培训时间</w:t>
            </w:r>
          </w:p>
        </w:tc>
        <w:tc>
          <w:tcPr>
            <w:tcW w:w="4772" w:type="dxa"/>
            <w:gridSpan w:val="5"/>
            <w:tcBorders>
              <w:top w:val="double" w:color="auto" w:sz="6" w:space="0"/>
            </w:tcBorders>
            <w:vAlign w:val="center"/>
          </w:tcPr>
          <w:p>
            <w:pPr>
              <w:jc w:val="both"/>
              <w:rPr>
                <w:rFonts w:ascii="宋体"/>
                <w:spacing w:val="-10"/>
                <w:w w:val="80"/>
                <w:sz w:val="22"/>
                <w:szCs w:val="22"/>
              </w:rPr>
            </w:pPr>
          </w:p>
        </w:tc>
        <w:tc>
          <w:tcPr>
            <w:tcW w:w="1500" w:type="dxa"/>
            <w:gridSpan w:val="3"/>
            <w:tcBorders>
              <w:top w:val="double" w:color="auto" w:sz="6" w:space="0"/>
            </w:tcBorders>
            <w:vAlign w:val="center"/>
          </w:tcPr>
          <w:p>
            <w:pPr>
              <w:jc w:val="center"/>
              <w:rPr>
                <w:rFonts w:ascii="宋体"/>
                <w:sz w:val="22"/>
                <w:szCs w:val="22"/>
                <w:lang w:eastAsia="zh-SG"/>
              </w:rPr>
            </w:pPr>
            <w:r>
              <w:rPr>
                <w:rFonts w:hint="eastAsia" w:ascii="宋体" w:hAnsi="宋体"/>
                <w:sz w:val="22"/>
                <w:szCs w:val="22"/>
                <w:lang w:eastAsia="zh-SG"/>
              </w:rPr>
              <w:t>培训地点</w:t>
            </w:r>
          </w:p>
        </w:tc>
        <w:tc>
          <w:tcPr>
            <w:tcW w:w="3168" w:type="dxa"/>
            <w:gridSpan w:val="5"/>
            <w:tcBorders>
              <w:top w:val="double" w:color="auto" w:sz="6" w:space="0"/>
              <w:right w:val="double" w:color="auto" w:sz="6" w:space="0"/>
            </w:tcBorders>
            <w:vAlign w:val="center"/>
          </w:tcPr>
          <w:p>
            <w:pPr>
              <w:rPr>
                <w:rFonts w:ascii="宋体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  <w:jc w:val="center"/>
        </w:trPr>
        <w:tc>
          <w:tcPr>
            <w:tcW w:w="1201" w:type="dxa"/>
            <w:tcBorders>
              <w:left w:val="double" w:color="auto" w:sz="6" w:space="0"/>
            </w:tcBorders>
            <w:vAlign w:val="center"/>
          </w:tcPr>
          <w:p>
            <w:pPr>
              <w:rPr>
                <w:rFonts w:asci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单位名称</w:t>
            </w:r>
          </w:p>
        </w:tc>
        <w:tc>
          <w:tcPr>
            <w:tcW w:w="9440" w:type="dxa"/>
            <w:gridSpan w:val="13"/>
            <w:tcBorders>
              <w:right w:val="double" w:color="auto" w:sz="6" w:space="0"/>
            </w:tcBorders>
            <w:vAlign w:val="center"/>
          </w:tcPr>
          <w:p>
            <w:pPr>
              <w:rPr>
                <w:rFonts w:ascii="宋体"/>
                <w:sz w:val="22"/>
                <w:szCs w:val="22"/>
                <w:lang w:eastAsia="zh-SG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  <w:jc w:val="center"/>
        </w:trPr>
        <w:tc>
          <w:tcPr>
            <w:tcW w:w="1201" w:type="dxa"/>
            <w:tcBorders>
              <w:left w:val="double" w:color="auto" w:sz="6" w:space="0"/>
            </w:tcBorders>
            <w:vAlign w:val="center"/>
          </w:tcPr>
          <w:p>
            <w:pPr>
              <w:jc w:val="both"/>
              <w:rPr>
                <w:rFonts w:ascii="宋体"/>
                <w:sz w:val="22"/>
                <w:szCs w:val="22"/>
                <w:lang w:eastAsia="zh-SG"/>
              </w:rPr>
            </w:pPr>
            <w:r>
              <w:rPr>
                <w:rFonts w:hint="eastAsia" w:ascii="宋体" w:hAnsi="宋体"/>
                <w:sz w:val="22"/>
                <w:szCs w:val="22"/>
                <w:lang w:eastAsia="zh-SG"/>
              </w:rPr>
              <w:t>通信地址</w:t>
            </w:r>
          </w:p>
        </w:tc>
        <w:tc>
          <w:tcPr>
            <w:tcW w:w="6138" w:type="dxa"/>
            <w:gridSpan w:val="7"/>
            <w:vAlign w:val="center"/>
          </w:tcPr>
          <w:p>
            <w:pPr>
              <w:rPr>
                <w:rFonts w:ascii="宋体"/>
                <w:sz w:val="22"/>
                <w:szCs w:val="22"/>
                <w:lang w:eastAsia="zh-SG"/>
              </w:rPr>
            </w:pPr>
          </w:p>
        </w:tc>
        <w:tc>
          <w:tcPr>
            <w:tcW w:w="1412" w:type="dxa"/>
            <w:gridSpan w:val="2"/>
            <w:vAlign w:val="center"/>
          </w:tcPr>
          <w:p>
            <w:pPr>
              <w:rPr>
                <w:rFonts w:ascii="宋体"/>
                <w:sz w:val="22"/>
                <w:szCs w:val="22"/>
                <w:lang w:eastAsia="zh-SG"/>
              </w:rPr>
            </w:pPr>
            <w:r>
              <w:rPr>
                <w:rFonts w:hint="eastAsia" w:ascii="宋体" w:hAnsi="宋体"/>
                <w:sz w:val="22"/>
                <w:szCs w:val="22"/>
                <w:lang w:eastAsia="zh-SG"/>
              </w:rPr>
              <w:t>邮政编码</w:t>
            </w:r>
          </w:p>
        </w:tc>
        <w:tc>
          <w:tcPr>
            <w:tcW w:w="1890" w:type="dxa"/>
            <w:gridSpan w:val="4"/>
            <w:tcBorders>
              <w:right w:val="double" w:color="auto" w:sz="6" w:space="0"/>
            </w:tcBorders>
            <w:vAlign w:val="center"/>
          </w:tcPr>
          <w:p>
            <w:pPr>
              <w:jc w:val="both"/>
              <w:rPr>
                <w:rFonts w:ascii="宋体" w:hAnsi="宋体"/>
                <w:sz w:val="22"/>
                <w:szCs w:val="22"/>
                <w:lang w:eastAsia="zh-SG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1201" w:type="dxa"/>
            <w:tcBorders>
              <w:left w:val="double" w:color="auto" w:sz="6" w:space="0"/>
            </w:tcBorders>
            <w:vAlign w:val="center"/>
          </w:tcPr>
          <w:p>
            <w:pPr>
              <w:jc w:val="both"/>
              <w:rPr>
                <w:rFonts w:ascii="宋体"/>
                <w:sz w:val="22"/>
                <w:szCs w:val="22"/>
                <w:lang w:eastAsia="zh-SG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电子邮件</w:t>
            </w:r>
          </w:p>
        </w:tc>
        <w:tc>
          <w:tcPr>
            <w:tcW w:w="9440" w:type="dxa"/>
            <w:gridSpan w:val="13"/>
            <w:tcBorders>
              <w:right w:val="double" w:color="auto" w:sz="6" w:space="0"/>
            </w:tcBorders>
            <w:vAlign w:val="center"/>
          </w:tcPr>
          <w:p>
            <w:pPr>
              <w:jc w:val="both"/>
              <w:rPr>
                <w:rFonts w:ascii="宋体" w:hAnsi="宋体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  <w:jc w:val="center"/>
        </w:trPr>
        <w:tc>
          <w:tcPr>
            <w:tcW w:w="1201" w:type="dxa"/>
            <w:vMerge w:val="restart"/>
            <w:tcBorders>
              <w:left w:val="double" w:color="auto" w:sz="6" w:space="0"/>
            </w:tcBorders>
            <w:vAlign w:val="center"/>
          </w:tcPr>
          <w:p>
            <w:pPr>
              <w:jc w:val="center"/>
              <w:rPr>
                <w:rFonts w:ascii="宋体"/>
                <w:sz w:val="22"/>
                <w:szCs w:val="22"/>
                <w:lang w:eastAsia="zh-SG"/>
              </w:rPr>
            </w:pPr>
            <w:r>
              <w:rPr>
                <w:rFonts w:hint="eastAsia" w:ascii="宋体" w:hAnsi="宋体"/>
                <w:sz w:val="22"/>
                <w:szCs w:val="22"/>
                <w:lang w:eastAsia="zh-SG"/>
              </w:rPr>
              <w:t>姓</w:t>
            </w:r>
            <w:r>
              <w:rPr>
                <w:rFonts w:ascii="宋体" w:hAnsi="宋体"/>
                <w:sz w:val="22"/>
                <w:szCs w:val="22"/>
                <w:lang w:eastAsia="zh-SG"/>
              </w:rPr>
              <w:t xml:space="preserve"> </w:t>
            </w:r>
            <w:r>
              <w:rPr>
                <w:rFonts w:hint="eastAsia" w:ascii="宋体" w:hAnsi="宋体"/>
                <w:sz w:val="22"/>
                <w:szCs w:val="22"/>
                <w:lang w:eastAsia="zh-SG"/>
              </w:rPr>
              <w:t>名</w:t>
            </w:r>
          </w:p>
        </w:tc>
        <w:tc>
          <w:tcPr>
            <w:tcW w:w="535" w:type="dxa"/>
            <w:vMerge w:val="restart"/>
            <w:vAlign w:val="center"/>
          </w:tcPr>
          <w:p>
            <w:pPr>
              <w:jc w:val="center"/>
              <w:rPr>
                <w:rFonts w:ascii="宋体"/>
                <w:sz w:val="22"/>
                <w:szCs w:val="22"/>
                <w:lang w:eastAsia="zh-SG"/>
              </w:rPr>
            </w:pPr>
            <w:r>
              <w:rPr>
                <w:rFonts w:hint="eastAsia" w:ascii="宋体" w:hAnsi="宋体"/>
                <w:sz w:val="22"/>
                <w:szCs w:val="22"/>
                <w:lang w:eastAsia="zh-SG"/>
              </w:rPr>
              <w:t>性别</w:t>
            </w:r>
          </w:p>
        </w:tc>
        <w:tc>
          <w:tcPr>
            <w:tcW w:w="780" w:type="dxa"/>
            <w:vMerge w:val="restart"/>
            <w:vAlign w:val="center"/>
          </w:tcPr>
          <w:p>
            <w:pPr>
              <w:jc w:val="center"/>
              <w:rPr>
                <w:rFonts w:ascii="宋体"/>
                <w:sz w:val="22"/>
                <w:szCs w:val="22"/>
                <w:lang w:eastAsia="zh-SG"/>
              </w:rPr>
            </w:pPr>
            <w:r>
              <w:rPr>
                <w:rFonts w:hint="eastAsia" w:ascii="宋体" w:hAnsi="宋体"/>
                <w:sz w:val="22"/>
                <w:szCs w:val="22"/>
                <w:lang w:eastAsia="zh-SG"/>
              </w:rPr>
              <w:t>学历</w:t>
            </w:r>
          </w:p>
        </w:tc>
        <w:tc>
          <w:tcPr>
            <w:tcW w:w="975" w:type="dxa"/>
            <w:vMerge w:val="restart"/>
            <w:vAlign w:val="center"/>
          </w:tcPr>
          <w:p>
            <w:pPr>
              <w:rPr>
                <w:rFonts w:asci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职称</w:t>
            </w:r>
          </w:p>
        </w:tc>
        <w:tc>
          <w:tcPr>
            <w:tcW w:w="1785" w:type="dxa"/>
            <w:vMerge w:val="restart"/>
            <w:vAlign w:val="center"/>
          </w:tcPr>
          <w:p>
            <w:pPr>
              <w:ind w:firstLine="220" w:firstLineChars="100"/>
              <w:jc w:val="both"/>
              <w:rPr>
                <w:rFonts w:hint="eastAsia" w:ascii="宋体" w:eastAsia="宋体"/>
                <w:sz w:val="22"/>
                <w:szCs w:val="22"/>
                <w:lang w:eastAsia="zh-CN"/>
              </w:rPr>
            </w:pPr>
            <w:r>
              <w:rPr>
                <w:rFonts w:hint="eastAsia" w:ascii="宋体"/>
                <w:sz w:val="22"/>
                <w:szCs w:val="22"/>
                <w:lang w:eastAsia="zh-CN"/>
              </w:rPr>
              <w:t>手</w:t>
            </w:r>
            <w:r>
              <w:rPr>
                <w:rFonts w:hint="eastAsia" w:ascii="宋体"/>
                <w:sz w:val="22"/>
                <w:szCs w:val="22"/>
                <w:lang w:val="en-US" w:eastAsia="zh-CN"/>
              </w:rPr>
              <w:t xml:space="preserve"> </w:t>
            </w:r>
            <w:r>
              <w:rPr>
                <w:rFonts w:hint="eastAsia" w:ascii="宋体"/>
                <w:sz w:val="22"/>
                <w:szCs w:val="22"/>
                <w:lang w:eastAsia="zh-CN"/>
              </w:rPr>
              <w:t>机</w:t>
            </w:r>
          </w:p>
        </w:tc>
        <w:tc>
          <w:tcPr>
            <w:tcW w:w="1680" w:type="dxa"/>
            <w:gridSpan w:val="2"/>
            <w:vMerge w:val="restart"/>
            <w:vAlign w:val="center"/>
          </w:tcPr>
          <w:p>
            <w:pPr>
              <w:jc w:val="both"/>
              <w:rPr>
                <w:rFonts w:hint="eastAsia" w:ascii="宋体" w:eastAsia="宋体"/>
                <w:sz w:val="22"/>
                <w:szCs w:val="22"/>
                <w:lang w:eastAsia="zh-CN"/>
              </w:rPr>
            </w:pPr>
            <w:r>
              <w:rPr>
                <w:rFonts w:hint="eastAsia" w:ascii="宋体"/>
                <w:sz w:val="22"/>
                <w:szCs w:val="22"/>
                <w:lang w:eastAsia="zh-CN"/>
              </w:rPr>
              <w:t>办公室电话</w:t>
            </w:r>
          </w:p>
        </w:tc>
        <w:tc>
          <w:tcPr>
            <w:tcW w:w="2460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22"/>
                <w:szCs w:val="22"/>
                <w:lang w:eastAsia="zh-SG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 xml:space="preserve">学习类别                     </w:t>
            </w:r>
          </w:p>
        </w:tc>
        <w:tc>
          <w:tcPr>
            <w:tcW w:w="1225" w:type="dxa"/>
            <w:gridSpan w:val="3"/>
            <w:tcBorders>
              <w:right w:val="double" w:color="auto" w:sz="6" w:space="0"/>
            </w:tcBorders>
            <w:vAlign w:val="center"/>
          </w:tcPr>
          <w:p>
            <w:pPr>
              <w:jc w:val="both"/>
              <w:rPr>
                <w:rFonts w:hint="eastAsia" w:ascii="宋体" w:hAnsi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szCs w:val="22"/>
                <w:lang w:eastAsia="zh-SG"/>
              </w:rPr>
              <w:t>住宿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  <w:jc w:val="center"/>
        </w:trPr>
        <w:tc>
          <w:tcPr>
            <w:tcW w:w="1201" w:type="dxa"/>
            <w:vMerge w:val="continue"/>
            <w:tcBorders>
              <w:left w:val="double" w:color="auto" w:sz="6" w:space="0"/>
            </w:tcBorders>
            <w:vAlign w:val="center"/>
          </w:tcPr>
          <w:p>
            <w:pPr>
              <w:jc w:val="center"/>
              <w:rPr>
                <w:rFonts w:ascii="宋体"/>
                <w:sz w:val="22"/>
                <w:szCs w:val="22"/>
                <w:lang w:eastAsia="zh-SG"/>
              </w:rPr>
            </w:pPr>
          </w:p>
        </w:tc>
        <w:tc>
          <w:tcPr>
            <w:tcW w:w="535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2"/>
                <w:szCs w:val="22"/>
                <w:lang w:eastAsia="zh-SG"/>
              </w:rPr>
            </w:pPr>
          </w:p>
        </w:tc>
        <w:tc>
          <w:tcPr>
            <w:tcW w:w="780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2"/>
                <w:szCs w:val="22"/>
                <w:lang w:eastAsia="zh-SG"/>
              </w:rPr>
            </w:pPr>
          </w:p>
        </w:tc>
        <w:tc>
          <w:tcPr>
            <w:tcW w:w="975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2"/>
                <w:szCs w:val="22"/>
              </w:rPr>
            </w:pPr>
          </w:p>
        </w:tc>
        <w:tc>
          <w:tcPr>
            <w:tcW w:w="1785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2"/>
                <w:szCs w:val="22"/>
                <w:lang w:eastAsia="zh-SG"/>
              </w:rPr>
            </w:pPr>
          </w:p>
        </w:tc>
        <w:tc>
          <w:tcPr>
            <w:tcW w:w="1680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/>
                <w:sz w:val="22"/>
                <w:szCs w:val="22"/>
                <w:lang w:eastAsia="zh-SG"/>
              </w:rPr>
            </w:pPr>
          </w:p>
        </w:tc>
        <w:tc>
          <w:tcPr>
            <w:tcW w:w="2460" w:type="dxa"/>
            <w:gridSpan w:val="4"/>
            <w:vAlign w:val="center"/>
          </w:tcPr>
          <w:p>
            <w:pPr>
              <w:jc w:val="both"/>
              <w:rPr>
                <w:rFonts w:hint="eastAsia" w:ascii="黑体" w:eastAsia="黑体"/>
                <w:bCs/>
                <w:sz w:val="22"/>
                <w:szCs w:val="22"/>
              </w:rPr>
            </w:pPr>
            <w:r>
              <w:rPr>
                <w:rFonts w:hint="eastAsia" w:ascii="黑体" w:eastAsia="黑体"/>
                <w:bCs/>
                <w:sz w:val="22"/>
                <w:szCs w:val="22"/>
                <w:lang w:eastAsia="zh-SG"/>
              </w:rPr>
              <w:t>□内审员</w:t>
            </w:r>
            <w:r>
              <w:rPr>
                <w:rFonts w:hint="eastAsia" w:ascii="黑体" w:eastAsia="黑体"/>
                <w:bCs/>
                <w:sz w:val="22"/>
                <w:szCs w:val="22"/>
              </w:rPr>
              <w:t>；</w:t>
            </w:r>
          </w:p>
          <w:p>
            <w:pPr>
              <w:jc w:val="both"/>
              <w:rPr>
                <w:rFonts w:hint="eastAsia" w:ascii="黑体" w:eastAsia="黑体"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eastAsia="黑体"/>
                <w:bCs/>
                <w:sz w:val="22"/>
                <w:szCs w:val="22"/>
                <w:lang w:eastAsia="zh-SG"/>
              </w:rPr>
              <w:t>□质量</w:t>
            </w:r>
            <w:r>
              <w:rPr>
                <w:rFonts w:hint="eastAsia" w:ascii="黑体" w:eastAsia="黑体"/>
                <w:bCs/>
                <w:sz w:val="22"/>
                <w:szCs w:val="22"/>
                <w:lang w:val="en-US" w:eastAsia="zh-CN"/>
              </w:rPr>
              <w:t>/</w:t>
            </w:r>
            <w:r>
              <w:rPr>
                <w:rFonts w:hint="eastAsia" w:ascii="黑体" w:eastAsia="黑体"/>
                <w:bCs/>
                <w:sz w:val="22"/>
                <w:szCs w:val="22"/>
                <w:lang w:eastAsia="zh-SG"/>
              </w:rPr>
              <w:t>技术负责人</w:t>
            </w:r>
            <w:r>
              <w:rPr>
                <w:rFonts w:hint="eastAsia" w:ascii="黑体" w:eastAsia="黑体"/>
                <w:bCs/>
                <w:sz w:val="22"/>
                <w:szCs w:val="22"/>
                <w:lang w:val="en-US" w:eastAsia="zh-CN"/>
              </w:rPr>
              <w:t xml:space="preserve"> </w:t>
            </w:r>
          </w:p>
          <w:p>
            <w:pPr>
              <w:jc w:val="both"/>
              <w:rPr>
                <w:rFonts w:hint="eastAsia" w:ascii="黑体" w:eastAsia="黑体"/>
                <w:bCs/>
                <w:sz w:val="22"/>
                <w:szCs w:val="22"/>
                <w:lang w:eastAsia="zh-CN"/>
              </w:rPr>
            </w:pPr>
            <w:r>
              <w:rPr>
                <w:rFonts w:hint="eastAsia" w:ascii="黑体" w:eastAsia="黑体"/>
                <w:bCs/>
                <w:sz w:val="22"/>
                <w:szCs w:val="22"/>
                <w:lang w:eastAsia="zh-SG"/>
              </w:rPr>
              <w:t>□</w:t>
            </w:r>
            <w:r>
              <w:rPr>
                <w:rFonts w:hint="eastAsia" w:ascii="黑体" w:eastAsia="黑体"/>
                <w:bCs/>
                <w:sz w:val="22"/>
                <w:szCs w:val="22"/>
                <w:lang w:eastAsia="zh-CN"/>
              </w:rPr>
              <w:t>测量不确定度</w:t>
            </w:r>
          </w:p>
          <w:p>
            <w:pPr>
              <w:jc w:val="both"/>
              <w:rPr>
                <w:rFonts w:ascii="宋体"/>
                <w:sz w:val="22"/>
                <w:szCs w:val="22"/>
                <w:lang w:eastAsia="zh-SG"/>
              </w:rPr>
            </w:pPr>
            <w:r>
              <w:rPr>
                <w:rFonts w:hint="eastAsia" w:ascii="黑体" w:eastAsia="黑体"/>
                <w:bCs/>
                <w:sz w:val="22"/>
                <w:szCs w:val="22"/>
                <w:lang w:eastAsia="zh-SG"/>
              </w:rPr>
              <w:t>□</w:t>
            </w:r>
            <w:r>
              <w:rPr>
                <w:rFonts w:hint="eastAsia" w:ascii="黑体" w:eastAsia="黑体"/>
                <w:bCs/>
                <w:sz w:val="22"/>
                <w:szCs w:val="22"/>
                <w:lang w:eastAsia="zh-CN"/>
              </w:rPr>
              <w:t>期间核查</w:t>
            </w: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 xml:space="preserve">                 </w:t>
            </w:r>
          </w:p>
        </w:tc>
        <w:tc>
          <w:tcPr>
            <w:tcW w:w="390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合住</w:t>
            </w:r>
          </w:p>
        </w:tc>
        <w:tc>
          <w:tcPr>
            <w:tcW w:w="405" w:type="dxa"/>
            <w:vAlign w:val="center"/>
          </w:tcPr>
          <w:p>
            <w:pPr>
              <w:jc w:val="center"/>
              <w:rPr>
                <w:rFonts w:ascii="宋体"/>
                <w:sz w:val="22"/>
                <w:szCs w:val="22"/>
                <w:lang w:eastAsia="zh-SG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单住</w:t>
            </w:r>
          </w:p>
        </w:tc>
        <w:tc>
          <w:tcPr>
            <w:tcW w:w="430" w:type="dxa"/>
            <w:tcBorders>
              <w:right w:val="double" w:color="auto" w:sz="6" w:space="0"/>
            </w:tcBorders>
            <w:vAlign w:val="center"/>
          </w:tcPr>
          <w:p>
            <w:pPr>
              <w:jc w:val="center"/>
              <w:rPr>
                <w:rFonts w:ascii="宋体"/>
                <w:sz w:val="22"/>
                <w:szCs w:val="22"/>
                <w:lang w:eastAsia="zh-SG"/>
              </w:rPr>
            </w:pPr>
            <w:r>
              <w:rPr>
                <w:rFonts w:hint="eastAsia" w:ascii="宋体" w:hAnsi="宋体"/>
                <w:sz w:val="22"/>
                <w:szCs w:val="22"/>
                <w:lang w:eastAsia="zh-SG"/>
              </w:rPr>
              <w:t>不住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201" w:type="dxa"/>
            <w:tcBorders>
              <w:left w:val="double" w:color="auto" w:sz="6" w:space="0"/>
            </w:tcBorders>
            <w:vAlign w:val="center"/>
          </w:tcPr>
          <w:p>
            <w:pPr>
              <w:rPr>
                <w:rFonts w:ascii="宋体" w:cs="宋体"/>
                <w:sz w:val="22"/>
                <w:szCs w:val="22"/>
              </w:rPr>
            </w:pPr>
          </w:p>
        </w:tc>
        <w:tc>
          <w:tcPr>
            <w:tcW w:w="535" w:type="dxa"/>
            <w:vAlign w:val="center"/>
          </w:tcPr>
          <w:p>
            <w:pPr>
              <w:jc w:val="center"/>
              <w:rPr>
                <w:rFonts w:ascii="宋体" w:cs="宋体"/>
                <w:sz w:val="22"/>
                <w:szCs w:val="22"/>
              </w:rPr>
            </w:pPr>
          </w:p>
        </w:tc>
        <w:tc>
          <w:tcPr>
            <w:tcW w:w="780" w:type="dxa"/>
            <w:vAlign w:val="center"/>
          </w:tcPr>
          <w:p>
            <w:pPr>
              <w:rPr>
                <w:rFonts w:hint="eastAsia" w:ascii="宋体" w:eastAsia="宋体" w:cs="宋体"/>
                <w:sz w:val="22"/>
                <w:szCs w:val="22"/>
                <w:lang w:eastAsia="zh-CN"/>
              </w:rPr>
            </w:pPr>
          </w:p>
        </w:tc>
        <w:tc>
          <w:tcPr>
            <w:tcW w:w="975" w:type="dxa"/>
            <w:vAlign w:val="center"/>
          </w:tcPr>
          <w:p>
            <w:pPr>
              <w:jc w:val="both"/>
              <w:rPr>
                <w:rFonts w:ascii="宋体" w:cs="宋体"/>
                <w:sz w:val="22"/>
                <w:szCs w:val="22"/>
              </w:rPr>
            </w:pPr>
          </w:p>
        </w:tc>
        <w:tc>
          <w:tcPr>
            <w:tcW w:w="1785" w:type="dxa"/>
            <w:vAlign w:val="center"/>
          </w:tcPr>
          <w:p>
            <w:pPr>
              <w:jc w:val="both"/>
              <w:rPr>
                <w:rFonts w:hint="eastAsia" w:ascii="宋体" w:eastAsia="宋体"/>
                <w:sz w:val="24"/>
                <w:szCs w:val="22"/>
                <w:lang w:val="en-US" w:eastAsia="zh-CN"/>
              </w:rPr>
            </w:pPr>
          </w:p>
        </w:tc>
        <w:tc>
          <w:tcPr>
            <w:tcW w:w="1680" w:type="dxa"/>
            <w:gridSpan w:val="2"/>
            <w:vAlign w:val="center"/>
          </w:tcPr>
          <w:p>
            <w:pPr>
              <w:jc w:val="center"/>
              <w:rPr>
                <w:rFonts w:ascii="宋体"/>
                <w:sz w:val="24"/>
                <w:szCs w:val="22"/>
                <w:lang w:eastAsia="zh-SG"/>
              </w:rPr>
            </w:pPr>
          </w:p>
        </w:tc>
        <w:tc>
          <w:tcPr>
            <w:tcW w:w="2460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宋体"/>
                <w:sz w:val="24"/>
                <w:szCs w:val="22"/>
              </w:rPr>
            </w:pPr>
          </w:p>
        </w:tc>
        <w:tc>
          <w:tcPr>
            <w:tcW w:w="1225" w:type="dxa"/>
            <w:gridSpan w:val="3"/>
            <w:tcBorders>
              <w:right w:val="double" w:color="auto" w:sz="6" w:space="0"/>
            </w:tcBorders>
            <w:vAlign w:val="center"/>
          </w:tcPr>
          <w:p>
            <w:pPr>
              <w:jc w:val="both"/>
              <w:rPr>
                <w:rFonts w:ascii="宋体"/>
                <w:sz w:val="24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  <w:jc w:val="center"/>
        </w:trPr>
        <w:tc>
          <w:tcPr>
            <w:tcW w:w="1201" w:type="dxa"/>
            <w:tcBorders>
              <w:left w:val="double" w:color="auto" w:sz="6" w:space="0"/>
            </w:tcBorders>
            <w:vAlign w:val="center"/>
          </w:tcPr>
          <w:p>
            <w:pPr>
              <w:rPr>
                <w:rFonts w:ascii="宋体" w:cs="宋体"/>
                <w:sz w:val="22"/>
                <w:szCs w:val="22"/>
              </w:rPr>
            </w:pPr>
          </w:p>
        </w:tc>
        <w:tc>
          <w:tcPr>
            <w:tcW w:w="535" w:type="dxa"/>
            <w:vAlign w:val="center"/>
          </w:tcPr>
          <w:p>
            <w:pPr>
              <w:jc w:val="center"/>
              <w:rPr>
                <w:rFonts w:ascii="宋体" w:cs="宋体"/>
                <w:sz w:val="22"/>
                <w:szCs w:val="22"/>
              </w:rPr>
            </w:pPr>
          </w:p>
        </w:tc>
        <w:tc>
          <w:tcPr>
            <w:tcW w:w="780" w:type="dxa"/>
            <w:vAlign w:val="center"/>
          </w:tcPr>
          <w:p>
            <w:pPr>
              <w:rPr>
                <w:rFonts w:ascii="宋体" w:cs="宋体"/>
                <w:sz w:val="22"/>
                <w:szCs w:val="22"/>
              </w:rPr>
            </w:pPr>
          </w:p>
        </w:tc>
        <w:tc>
          <w:tcPr>
            <w:tcW w:w="975" w:type="dxa"/>
            <w:vAlign w:val="center"/>
          </w:tcPr>
          <w:p>
            <w:pPr>
              <w:jc w:val="both"/>
              <w:rPr>
                <w:rFonts w:ascii="宋体" w:cs="宋体"/>
                <w:sz w:val="22"/>
                <w:szCs w:val="22"/>
              </w:rPr>
            </w:pPr>
          </w:p>
        </w:tc>
        <w:tc>
          <w:tcPr>
            <w:tcW w:w="1785" w:type="dxa"/>
            <w:vAlign w:val="center"/>
          </w:tcPr>
          <w:p>
            <w:pPr>
              <w:jc w:val="both"/>
              <w:rPr>
                <w:rFonts w:ascii="宋体"/>
                <w:sz w:val="24"/>
                <w:szCs w:val="22"/>
              </w:rPr>
            </w:pPr>
          </w:p>
        </w:tc>
        <w:tc>
          <w:tcPr>
            <w:tcW w:w="1680" w:type="dxa"/>
            <w:gridSpan w:val="2"/>
            <w:vAlign w:val="center"/>
          </w:tcPr>
          <w:p>
            <w:pPr>
              <w:jc w:val="center"/>
              <w:rPr>
                <w:rFonts w:ascii="宋体"/>
                <w:sz w:val="24"/>
                <w:szCs w:val="22"/>
                <w:lang w:eastAsia="zh-SG"/>
              </w:rPr>
            </w:pPr>
          </w:p>
        </w:tc>
        <w:tc>
          <w:tcPr>
            <w:tcW w:w="2460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宋体"/>
                <w:sz w:val="24"/>
                <w:szCs w:val="22"/>
              </w:rPr>
            </w:pPr>
          </w:p>
        </w:tc>
        <w:tc>
          <w:tcPr>
            <w:tcW w:w="1225" w:type="dxa"/>
            <w:gridSpan w:val="3"/>
            <w:tcBorders>
              <w:right w:val="double" w:color="auto" w:sz="6" w:space="0"/>
            </w:tcBorders>
            <w:vAlign w:val="center"/>
          </w:tcPr>
          <w:p>
            <w:pPr>
              <w:jc w:val="both"/>
              <w:rPr>
                <w:rFonts w:ascii="宋体"/>
                <w:sz w:val="24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201" w:type="dxa"/>
            <w:tcBorders>
              <w:left w:val="double" w:color="auto" w:sz="6" w:space="0"/>
            </w:tcBorders>
            <w:vAlign w:val="center"/>
          </w:tcPr>
          <w:p>
            <w:pPr>
              <w:rPr>
                <w:rFonts w:ascii="宋体" w:cs="宋体"/>
                <w:sz w:val="22"/>
                <w:szCs w:val="22"/>
              </w:rPr>
            </w:pPr>
          </w:p>
        </w:tc>
        <w:tc>
          <w:tcPr>
            <w:tcW w:w="535" w:type="dxa"/>
            <w:vAlign w:val="center"/>
          </w:tcPr>
          <w:p>
            <w:pPr>
              <w:jc w:val="center"/>
              <w:rPr>
                <w:rFonts w:ascii="宋体" w:cs="宋体"/>
                <w:sz w:val="22"/>
                <w:szCs w:val="22"/>
                <w:lang w:eastAsia="zh-SG"/>
              </w:rPr>
            </w:pPr>
          </w:p>
        </w:tc>
        <w:tc>
          <w:tcPr>
            <w:tcW w:w="780" w:type="dxa"/>
            <w:vAlign w:val="center"/>
          </w:tcPr>
          <w:p>
            <w:pPr>
              <w:jc w:val="both"/>
              <w:rPr>
                <w:rFonts w:ascii="宋体" w:cs="宋体"/>
                <w:sz w:val="22"/>
                <w:szCs w:val="22"/>
                <w:lang w:eastAsia="zh-SG"/>
              </w:rPr>
            </w:pPr>
          </w:p>
        </w:tc>
        <w:tc>
          <w:tcPr>
            <w:tcW w:w="975" w:type="dxa"/>
            <w:vAlign w:val="center"/>
          </w:tcPr>
          <w:p>
            <w:pPr>
              <w:jc w:val="center"/>
              <w:rPr>
                <w:rFonts w:ascii="宋体" w:cs="宋体"/>
                <w:sz w:val="22"/>
                <w:szCs w:val="22"/>
              </w:rPr>
            </w:pPr>
          </w:p>
        </w:tc>
        <w:tc>
          <w:tcPr>
            <w:tcW w:w="1785" w:type="dxa"/>
            <w:vAlign w:val="center"/>
          </w:tcPr>
          <w:p>
            <w:pPr>
              <w:jc w:val="both"/>
              <w:rPr>
                <w:rFonts w:ascii="宋体"/>
                <w:sz w:val="24"/>
                <w:szCs w:val="22"/>
                <w:lang w:eastAsia="zh-SG"/>
              </w:rPr>
            </w:pPr>
          </w:p>
        </w:tc>
        <w:tc>
          <w:tcPr>
            <w:tcW w:w="1680" w:type="dxa"/>
            <w:gridSpan w:val="2"/>
            <w:vAlign w:val="center"/>
          </w:tcPr>
          <w:p>
            <w:pPr>
              <w:jc w:val="center"/>
              <w:rPr>
                <w:rFonts w:ascii="宋体"/>
                <w:sz w:val="24"/>
                <w:szCs w:val="22"/>
                <w:lang w:eastAsia="zh-SG"/>
              </w:rPr>
            </w:pPr>
          </w:p>
        </w:tc>
        <w:tc>
          <w:tcPr>
            <w:tcW w:w="2460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24"/>
                <w:szCs w:val="22"/>
                <w:lang w:eastAsia="zh-SG"/>
              </w:rPr>
            </w:pPr>
          </w:p>
        </w:tc>
        <w:tc>
          <w:tcPr>
            <w:tcW w:w="1225" w:type="dxa"/>
            <w:gridSpan w:val="3"/>
            <w:tcBorders>
              <w:right w:val="double" w:color="auto" w:sz="6" w:space="0"/>
            </w:tcBorders>
            <w:vAlign w:val="center"/>
          </w:tcPr>
          <w:p>
            <w:pPr>
              <w:jc w:val="center"/>
              <w:rPr>
                <w:rFonts w:ascii="宋体"/>
                <w:sz w:val="24"/>
                <w:szCs w:val="22"/>
                <w:lang w:eastAsia="zh-SG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jc w:val="center"/>
        </w:trPr>
        <w:tc>
          <w:tcPr>
            <w:tcW w:w="1201" w:type="dxa"/>
            <w:tcBorders>
              <w:left w:val="double" w:color="auto" w:sz="6" w:space="0"/>
            </w:tcBorders>
            <w:vAlign w:val="center"/>
          </w:tcPr>
          <w:p>
            <w:pPr>
              <w:jc w:val="both"/>
              <w:rPr>
                <w:rFonts w:ascii="宋体"/>
                <w:sz w:val="24"/>
                <w:szCs w:val="22"/>
                <w:lang w:eastAsia="zh-SG"/>
              </w:rPr>
            </w:pPr>
          </w:p>
        </w:tc>
        <w:tc>
          <w:tcPr>
            <w:tcW w:w="535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2"/>
                <w:lang w:eastAsia="zh-SG"/>
              </w:rPr>
            </w:pPr>
          </w:p>
        </w:tc>
        <w:tc>
          <w:tcPr>
            <w:tcW w:w="780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2"/>
                <w:lang w:eastAsia="zh-SG"/>
              </w:rPr>
            </w:pPr>
          </w:p>
        </w:tc>
        <w:tc>
          <w:tcPr>
            <w:tcW w:w="975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2"/>
                <w:lang w:eastAsia="zh-SG"/>
              </w:rPr>
            </w:pPr>
          </w:p>
        </w:tc>
        <w:tc>
          <w:tcPr>
            <w:tcW w:w="1785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2"/>
                <w:lang w:eastAsia="zh-SG"/>
              </w:rPr>
            </w:pPr>
          </w:p>
        </w:tc>
        <w:tc>
          <w:tcPr>
            <w:tcW w:w="1680" w:type="dxa"/>
            <w:gridSpan w:val="2"/>
            <w:vAlign w:val="center"/>
          </w:tcPr>
          <w:p>
            <w:pPr>
              <w:jc w:val="center"/>
              <w:rPr>
                <w:rFonts w:ascii="宋体"/>
                <w:sz w:val="24"/>
                <w:szCs w:val="22"/>
                <w:lang w:eastAsia="zh-SG"/>
              </w:rPr>
            </w:pPr>
          </w:p>
        </w:tc>
        <w:tc>
          <w:tcPr>
            <w:tcW w:w="2460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24"/>
                <w:szCs w:val="22"/>
                <w:lang w:eastAsia="zh-SG"/>
              </w:rPr>
            </w:pPr>
          </w:p>
        </w:tc>
        <w:tc>
          <w:tcPr>
            <w:tcW w:w="1225" w:type="dxa"/>
            <w:gridSpan w:val="3"/>
            <w:tcBorders>
              <w:right w:val="double" w:color="auto" w:sz="6" w:space="0"/>
            </w:tcBorders>
            <w:vAlign w:val="center"/>
          </w:tcPr>
          <w:p>
            <w:pPr>
              <w:jc w:val="center"/>
              <w:rPr>
                <w:rFonts w:ascii="宋体"/>
                <w:sz w:val="24"/>
                <w:szCs w:val="22"/>
                <w:lang w:eastAsia="zh-SG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  <w:jc w:val="center"/>
        </w:trPr>
        <w:tc>
          <w:tcPr>
            <w:tcW w:w="1201" w:type="dxa"/>
            <w:tcBorders>
              <w:left w:val="double" w:color="auto" w:sz="6" w:space="0"/>
            </w:tcBorders>
            <w:vAlign w:val="center"/>
          </w:tcPr>
          <w:p>
            <w:pPr>
              <w:jc w:val="center"/>
              <w:rPr>
                <w:rFonts w:ascii="宋体"/>
                <w:sz w:val="24"/>
                <w:szCs w:val="22"/>
                <w:lang w:eastAsia="zh-SG"/>
              </w:rPr>
            </w:pPr>
          </w:p>
        </w:tc>
        <w:tc>
          <w:tcPr>
            <w:tcW w:w="535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2"/>
                <w:lang w:eastAsia="zh-SG"/>
              </w:rPr>
            </w:pPr>
          </w:p>
        </w:tc>
        <w:tc>
          <w:tcPr>
            <w:tcW w:w="780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2"/>
                <w:lang w:eastAsia="zh-SG"/>
              </w:rPr>
            </w:pPr>
          </w:p>
        </w:tc>
        <w:tc>
          <w:tcPr>
            <w:tcW w:w="975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2"/>
                <w:lang w:eastAsia="zh-SG"/>
              </w:rPr>
            </w:pPr>
          </w:p>
        </w:tc>
        <w:tc>
          <w:tcPr>
            <w:tcW w:w="1785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2"/>
                <w:lang w:eastAsia="zh-SG"/>
              </w:rPr>
            </w:pPr>
          </w:p>
        </w:tc>
        <w:tc>
          <w:tcPr>
            <w:tcW w:w="1680" w:type="dxa"/>
            <w:gridSpan w:val="2"/>
            <w:vAlign w:val="center"/>
          </w:tcPr>
          <w:p>
            <w:pPr>
              <w:jc w:val="center"/>
              <w:rPr>
                <w:rFonts w:ascii="宋体"/>
                <w:sz w:val="24"/>
                <w:szCs w:val="22"/>
                <w:lang w:eastAsia="zh-SG"/>
              </w:rPr>
            </w:pPr>
          </w:p>
        </w:tc>
        <w:tc>
          <w:tcPr>
            <w:tcW w:w="2460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24"/>
                <w:szCs w:val="22"/>
                <w:lang w:eastAsia="zh-SG"/>
              </w:rPr>
            </w:pPr>
          </w:p>
        </w:tc>
        <w:tc>
          <w:tcPr>
            <w:tcW w:w="1225" w:type="dxa"/>
            <w:gridSpan w:val="3"/>
            <w:tcBorders>
              <w:right w:val="double" w:color="auto" w:sz="6" w:space="0"/>
            </w:tcBorders>
            <w:vAlign w:val="center"/>
          </w:tcPr>
          <w:p>
            <w:pPr>
              <w:jc w:val="center"/>
              <w:rPr>
                <w:rFonts w:ascii="宋体"/>
                <w:sz w:val="24"/>
                <w:szCs w:val="22"/>
                <w:lang w:eastAsia="zh-SG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1201" w:type="dxa"/>
            <w:tcBorders>
              <w:left w:val="double" w:color="auto" w:sz="6" w:space="0"/>
            </w:tcBorders>
            <w:vAlign w:val="center"/>
          </w:tcPr>
          <w:p>
            <w:pPr>
              <w:jc w:val="center"/>
              <w:rPr>
                <w:rFonts w:ascii="宋体"/>
                <w:sz w:val="24"/>
                <w:szCs w:val="22"/>
                <w:lang w:eastAsia="zh-SG"/>
              </w:rPr>
            </w:pPr>
          </w:p>
        </w:tc>
        <w:tc>
          <w:tcPr>
            <w:tcW w:w="535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2"/>
                <w:lang w:eastAsia="zh-SG"/>
              </w:rPr>
            </w:pPr>
          </w:p>
        </w:tc>
        <w:tc>
          <w:tcPr>
            <w:tcW w:w="780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2"/>
                <w:lang w:eastAsia="zh-SG"/>
              </w:rPr>
            </w:pPr>
          </w:p>
        </w:tc>
        <w:tc>
          <w:tcPr>
            <w:tcW w:w="975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2"/>
                <w:lang w:eastAsia="zh-SG"/>
              </w:rPr>
            </w:pPr>
          </w:p>
        </w:tc>
        <w:tc>
          <w:tcPr>
            <w:tcW w:w="1785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2"/>
                <w:lang w:eastAsia="zh-SG"/>
              </w:rPr>
            </w:pPr>
          </w:p>
        </w:tc>
        <w:tc>
          <w:tcPr>
            <w:tcW w:w="1680" w:type="dxa"/>
            <w:gridSpan w:val="2"/>
            <w:vAlign w:val="center"/>
          </w:tcPr>
          <w:p>
            <w:pPr>
              <w:jc w:val="center"/>
              <w:rPr>
                <w:rFonts w:ascii="宋体"/>
                <w:sz w:val="24"/>
                <w:szCs w:val="22"/>
                <w:lang w:eastAsia="zh-SG"/>
              </w:rPr>
            </w:pPr>
          </w:p>
        </w:tc>
        <w:tc>
          <w:tcPr>
            <w:tcW w:w="2460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24"/>
                <w:szCs w:val="22"/>
                <w:lang w:eastAsia="zh-SG"/>
              </w:rPr>
            </w:pPr>
          </w:p>
        </w:tc>
        <w:tc>
          <w:tcPr>
            <w:tcW w:w="1225" w:type="dxa"/>
            <w:gridSpan w:val="3"/>
            <w:tcBorders>
              <w:right w:val="double" w:color="auto" w:sz="6" w:space="0"/>
            </w:tcBorders>
            <w:vAlign w:val="center"/>
          </w:tcPr>
          <w:p>
            <w:pPr>
              <w:jc w:val="center"/>
              <w:rPr>
                <w:rFonts w:ascii="宋体"/>
                <w:sz w:val="24"/>
                <w:szCs w:val="22"/>
                <w:lang w:eastAsia="zh-SG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  <w:jc w:val="center"/>
        </w:trPr>
        <w:tc>
          <w:tcPr>
            <w:tcW w:w="1201" w:type="dxa"/>
            <w:tcBorders>
              <w:left w:val="double" w:color="auto" w:sz="6" w:space="0"/>
            </w:tcBorders>
            <w:vAlign w:val="center"/>
          </w:tcPr>
          <w:p>
            <w:pPr>
              <w:jc w:val="center"/>
              <w:rPr>
                <w:rFonts w:ascii="宋体"/>
                <w:sz w:val="24"/>
                <w:szCs w:val="22"/>
                <w:lang w:eastAsia="zh-SG"/>
              </w:rPr>
            </w:pPr>
          </w:p>
        </w:tc>
        <w:tc>
          <w:tcPr>
            <w:tcW w:w="535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2"/>
                <w:lang w:eastAsia="zh-SG"/>
              </w:rPr>
            </w:pPr>
          </w:p>
        </w:tc>
        <w:tc>
          <w:tcPr>
            <w:tcW w:w="780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2"/>
                <w:lang w:eastAsia="zh-SG"/>
              </w:rPr>
            </w:pPr>
          </w:p>
        </w:tc>
        <w:tc>
          <w:tcPr>
            <w:tcW w:w="975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2"/>
                <w:lang w:eastAsia="zh-SG"/>
              </w:rPr>
            </w:pPr>
          </w:p>
        </w:tc>
        <w:tc>
          <w:tcPr>
            <w:tcW w:w="1785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2"/>
                <w:lang w:eastAsia="zh-SG"/>
              </w:rPr>
            </w:pPr>
          </w:p>
        </w:tc>
        <w:tc>
          <w:tcPr>
            <w:tcW w:w="1680" w:type="dxa"/>
            <w:gridSpan w:val="2"/>
            <w:vAlign w:val="center"/>
          </w:tcPr>
          <w:p>
            <w:pPr>
              <w:jc w:val="center"/>
              <w:rPr>
                <w:rFonts w:ascii="宋体"/>
                <w:sz w:val="24"/>
                <w:szCs w:val="22"/>
                <w:lang w:eastAsia="zh-SG"/>
              </w:rPr>
            </w:pPr>
          </w:p>
        </w:tc>
        <w:tc>
          <w:tcPr>
            <w:tcW w:w="2460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24"/>
                <w:szCs w:val="22"/>
                <w:lang w:eastAsia="zh-SG"/>
              </w:rPr>
            </w:pPr>
          </w:p>
        </w:tc>
        <w:tc>
          <w:tcPr>
            <w:tcW w:w="1225" w:type="dxa"/>
            <w:gridSpan w:val="3"/>
            <w:tcBorders>
              <w:right w:val="double" w:color="auto" w:sz="6" w:space="0"/>
            </w:tcBorders>
            <w:vAlign w:val="center"/>
          </w:tcPr>
          <w:p>
            <w:pPr>
              <w:jc w:val="center"/>
              <w:rPr>
                <w:rFonts w:ascii="宋体"/>
                <w:sz w:val="24"/>
                <w:szCs w:val="22"/>
                <w:lang w:eastAsia="zh-SG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  <w:jc w:val="center"/>
        </w:trPr>
        <w:tc>
          <w:tcPr>
            <w:tcW w:w="1201" w:type="dxa"/>
            <w:tcBorders>
              <w:left w:val="double" w:color="auto" w:sz="6" w:space="0"/>
            </w:tcBorders>
            <w:vAlign w:val="center"/>
          </w:tcPr>
          <w:p>
            <w:pPr>
              <w:jc w:val="center"/>
              <w:rPr>
                <w:rFonts w:ascii="宋体"/>
                <w:sz w:val="24"/>
                <w:szCs w:val="22"/>
                <w:lang w:eastAsia="zh-SG"/>
              </w:rPr>
            </w:pPr>
          </w:p>
        </w:tc>
        <w:tc>
          <w:tcPr>
            <w:tcW w:w="535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2"/>
                <w:lang w:eastAsia="zh-SG"/>
              </w:rPr>
            </w:pPr>
          </w:p>
        </w:tc>
        <w:tc>
          <w:tcPr>
            <w:tcW w:w="780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2"/>
                <w:lang w:eastAsia="zh-SG"/>
              </w:rPr>
            </w:pPr>
          </w:p>
        </w:tc>
        <w:tc>
          <w:tcPr>
            <w:tcW w:w="975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2"/>
                <w:lang w:eastAsia="zh-SG"/>
              </w:rPr>
            </w:pPr>
          </w:p>
        </w:tc>
        <w:tc>
          <w:tcPr>
            <w:tcW w:w="1785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2"/>
                <w:lang w:eastAsia="zh-SG"/>
              </w:rPr>
            </w:pPr>
          </w:p>
        </w:tc>
        <w:tc>
          <w:tcPr>
            <w:tcW w:w="1680" w:type="dxa"/>
            <w:gridSpan w:val="2"/>
            <w:vAlign w:val="center"/>
          </w:tcPr>
          <w:p>
            <w:pPr>
              <w:jc w:val="center"/>
              <w:rPr>
                <w:rFonts w:ascii="宋体"/>
                <w:sz w:val="24"/>
                <w:szCs w:val="22"/>
                <w:lang w:eastAsia="zh-SG"/>
              </w:rPr>
            </w:pPr>
          </w:p>
        </w:tc>
        <w:tc>
          <w:tcPr>
            <w:tcW w:w="2460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24"/>
                <w:szCs w:val="22"/>
                <w:lang w:eastAsia="zh-SG"/>
              </w:rPr>
            </w:pPr>
          </w:p>
        </w:tc>
        <w:tc>
          <w:tcPr>
            <w:tcW w:w="1225" w:type="dxa"/>
            <w:gridSpan w:val="3"/>
            <w:tcBorders>
              <w:right w:val="double" w:color="auto" w:sz="6" w:space="0"/>
            </w:tcBorders>
            <w:vAlign w:val="center"/>
          </w:tcPr>
          <w:p>
            <w:pPr>
              <w:jc w:val="center"/>
              <w:rPr>
                <w:rFonts w:ascii="宋体"/>
                <w:sz w:val="24"/>
                <w:szCs w:val="22"/>
                <w:lang w:eastAsia="zh-SG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1" w:hRule="atLeast"/>
          <w:jc w:val="center"/>
        </w:trPr>
        <w:tc>
          <w:tcPr>
            <w:tcW w:w="1201" w:type="dxa"/>
            <w:tcBorders>
              <w:left w:val="double" w:color="auto" w:sz="6" w:space="0"/>
            </w:tcBorders>
            <w:vAlign w:val="center"/>
          </w:tcPr>
          <w:p>
            <w:pPr>
              <w:jc w:val="center"/>
              <w:rPr>
                <w:rFonts w:ascii="宋体"/>
                <w:sz w:val="24"/>
                <w:szCs w:val="22"/>
                <w:lang w:eastAsia="zh-SG"/>
              </w:rPr>
            </w:pPr>
            <w:r>
              <w:rPr>
                <w:rFonts w:hint="eastAsia" w:ascii="宋体" w:hAnsi="宋体"/>
                <w:sz w:val="24"/>
                <w:szCs w:val="22"/>
                <w:lang w:eastAsia="zh-SG"/>
              </w:rPr>
              <w:t>备</w:t>
            </w:r>
            <w:r>
              <w:rPr>
                <w:rFonts w:ascii="宋体" w:hAnsi="宋体"/>
                <w:sz w:val="24"/>
                <w:szCs w:val="22"/>
                <w:lang w:eastAsia="zh-SG"/>
              </w:rPr>
              <w:t xml:space="preserve">   </w:t>
            </w:r>
            <w:r>
              <w:rPr>
                <w:rFonts w:hint="eastAsia" w:ascii="宋体" w:hAnsi="宋体"/>
                <w:sz w:val="24"/>
                <w:szCs w:val="22"/>
                <w:lang w:eastAsia="zh-SG"/>
              </w:rPr>
              <w:t>注：</w:t>
            </w:r>
          </w:p>
        </w:tc>
        <w:tc>
          <w:tcPr>
            <w:tcW w:w="9440" w:type="dxa"/>
            <w:gridSpan w:val="13"/>
            <w:tcBorders>
              <w:right w:val="double" w:color="auto" w:sz="6" w:space="0"/>
            </w:tcBorders>
            <w:vAlign w:val="center"/>
          </w:tcPr>
          <w:p>
            <w:pPr>
              <w:numPr>
                <w:ilvl w:val="0"/>
                <w:numId w:val="0"/>
              </w:numPr>
              <w:rPr>
                <w:rFonts w:hint="eastAsia" w:ascii="黑体" w:hAnsi="黑体" w:eastAsia="黑体" w:cs="黑体"/>
                <w:b w:val="0"/>
                <w:bCs w:val="0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sz w:val="22"/>
                <w:szCs w:val="22"/>
                <w:lang w:val="en-US" w:eastAsia="zh-CN"/>
              </w:rPr>
              <w:t xml:space="preserve">   请选择培训会议交款□方式 现金 □ 刷卡 □转账□</w:t>
            </w:r>
          </w:p>
          <w:p>
            <w:pPr>
              <w:numPr>
                <w:ilvl w:val="0"/>
                <w:numId w:val="0"/>
              </w:numPr>
              <w:rPr>
                <w:rFonts w:hint="eastAsia" w:ascii="黑体" w:hAnsi="黑体" w:eastAsia="黑体" w:cs="黑体"/>
                <w:b w:val="0"/>
                <w:bCs w:val="0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sz w:val="22"/>
                <w:szCs w:val="22"/>
                <w:lang w:val="en-US" w:eastAsia="zh-CN"/>
              </w:rPr>
              <w:t xml:space="preserve">   汇款单位：中认国实（北京）检测技术研究院</w:t>
            </w:r>
          </w:p>
          <w:p>
            <w:pPr>
              <w:numPr>
                <w:ilvl w:val="0"/>
                <w:numId w:val="0"/>
              </w:numPr>
              <w:rPr>
                <w:rFonts w:hint="eastAsia" w:ascii="黑体" w:hAnsi="黑体" w:eastAsia="黑体" w:cs="黑体"/>
                <w:b w:val="0"/>
                <w:bCs w:val="0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sz w:val="22"/>
                <w:szCs w:val="22"/>
                <w:lang w:val="en-US" w:eastAsia="zh-CN"/>
              </w:rPr>
              <w:t xml:space="preserve">   汇款账户：0200020309021613337</w:t>
            </w:r>
          </w:p>
          <w:p>
            <w:pPr>
              <w:numPr>
                <w:ilvl w:val="0"/>
                <w:numId w:val="0"/>
              </w:numPr>
              <w:rPr>
                <w:rFonts w:hint="eastAsia" w:ascii="黑体" w:hAnsi="黑体" w:eastAsia="黑体" w:cs="黑体"/>
                <w:b w:val="0"/>
                <w:bCs w:val="0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sz w:val="22"/>
                <w:szCs w:val="22"/>
                <w:lang w:val="en-US" w:eastAsia="zh-CN"/>
              </w:rPr>
              <w:t xml:space="preserve">   开户银行：中国工商银行股份有限公司北京太平桥支行</w:t>
            </w:r>
          </w:p>
          <w:p>
            <w:pPr>
              <w:numPr>
                <w:ilvl w:val="0"/>
                <w:numId w:val="0"/>
              </w:numPr>
              <w:rPr>
                <w:rFonts w:hint="eastAsia" w:ascii="黑体" w:hAnsi="黑体" w:eastAsia="黑体" w:cs="黑体"/>
                <w:b w:val="0"/>
                <w:bCs w:val="0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sz w:val="22"/>
                <w:szCs w:val="22"/>
                <w:lang w:val="en-US" w:eastAsia="zh-CN"/>
              </w:rPr>
              <w:t xml:space="preserve">   备注：参加培训汇款单位，请于开班之前3天将培训费汇到研究院账户，并将汇款底联传真或电子邮件发送到我单位，便于财务核实开具发票。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1" w:hRule="atLeast"/>
          <w:jc w:val="center"/>
        </w:trPr>
        <w:tc>
          <w:tcPr>
            <w:tcW w:w="10641" w:type="dxa"/>
            <w:gridSpan w:val="14"/>
            <w:tcBorders>
              <w:left w:val="double" w:color="auto" w:sz="6" w:space="0"/>
              <w:right w:val="doub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eastAsia="zh-SG"/>
              </w:rPr>
              <w:t>此报名表请传真至：</w:t>
            </w:r>
            <w:r>
              <w:rPr>
                <w:rFonts w:ascii="宋体" w:hAnsi="宋体"/>
                <w:sz w:val="24"/>
                <w:szCs w:val="24"/>
              </w:rPr>
              <w:t xml:space="preserve">010-83215030  </w:t>
            </w:r>
            <w:r>
              <w:rPr>
                <w:rFonts w:hint="eastAsia" w:ascii="宋体" w:hAnsi="宋体"/>
                <w:sz w:val="24"/>
                <w:szCs w:val="24"/>
              </w:rPr>
              <w:t>或发送电子邮件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fldChar w:fldCharType="begin"/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instrText xml:space="preserve"> HYPERLINK "mailto:zrgspxzx@163.com" </w:instrTex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fldChar w:fldCharType="separate"/>
            </w:r>
            <w:r>
              <w:rPr>
                <w:rStyle w:val="3"/>
                <w:rFonts w:hint="eastAsia" w:ascii="宋体" w:hAnsi="宋体"/>
                <w:sz w:val="24"/>
                <w:szCs w:val="24"/>
                <w:lang w:val="en-US" w:eastAsia="zh-CN"/>
              </w:rPr>
              <w:t>zrgspxzx@163.com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fldChar w:fldCharType="end"/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 </w:t>
            </w:r>
          </w:p>
          <w:tbl>
            <w:tblPr>
              <w:tblStyle w:val="5"/>
              <w:tblpPr w:leftFromText="180" w:rightFromText="180" w:vertAnchor="text" w:horzAnchor="page" w:tblpX="52" w:tblpY="628"/>
              <w:tblOverlap w:val="never"/>
              <w:tblW w:w="10645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660"/>
              <w:gridCol w:w="1131"/>
              <w:gridCol w:w="8854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43" w:hRule="atLeast"/>
              </w:trPr>
              <w:tc>
                <w:tcPr>
                  <w:tcW w:w="660" w:type="dxa"/>
                  <w:vMerge w:val="restart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ind w:right="0" w:rightChars="0"/>
                    <w:jc w:val="both"/>
                    <w:textAlignment w:val="auto"/>
                    <w:outlineLvl w:val="9"/>
                    <w:rPr>
                      <w:rFonts w:hint="eastAsia" w:eastAsia="宋体"/>
                      <w:sz w:val="20"/>
                      <w:szCs w:val="22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eastAsia="宋体"/>
                      <w:sz w:val="20"/>
                      <w:szCs w:val="22"/>
                      <w:vertAlign w:val="baseline"/>
                      <w:lang w:val="en-US" w:eastAsia="zh-CN"/>
                    </w:rPr>
                    <w:t>专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ind w:right="0" w:rightChars="0"/>
                    <w:jc w:val="both"/>
                    <w:textAlignment w:val="auto"/>
                    <w:outlineLvl w:val="9"/>
                    <w:rPr>
                      <w:rFonts w:hint="eastAsia" w:eastAsia="宋体"/>
                      <w:sz w:val="20"/>
                      <w:szCs w:val="22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eastAsia="宋体"/>
                      <w:sz w:val="20"/>
                      <w:szCs w:val="22"/>
                      <w:vertAlign w:val="baseline"/>
                      <w:lang w:val="en-US" w:eastAsia="zh-CN"/>
                    </w:rPr>
                    <w:t>票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ind w:right="0" w:rightChars="0"/>
                    <w:jc w:val="both"/>
                    <w:textAlignment w:val="auto"/>
                    <w:outlineLvl w:val="9"/>
                    <w:rPr>
                      <w:rFonts w:hint="eastAsia" w:eastAsia="宋体"/>
                      <w:sz w:val="20"/>
                      <w:szCs w:val="22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eastAsia="宋体"/>
                      <w:sz w:val="20"/>
                      <w:szCs w:val="22"/>
                      <w:vertAlign w:val="baseline"/>
                      <w:lang w:val="en-US" w:eastAsia="zh-CN"/>
                    </w:rPr>
                    <w:t>单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ind w:right="0" w:rightChars="0"/>
                    <w:jc w:val="both"/>
                    <w:textAlignment w:val="auto"/>
                    <w:outlineLvl w:val="9"/>
                    <w:rPr>
                      <w:rFonts w:hint="eastAsia" w:eastAsia="宋体"/>
                      <w:sz w:val="20"/>
                      <w:szCs w:val="22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eastAsia="宋体"/>
                      <w:sz w:val="20"/>
                      <w:szCs w:val="22"/>
                      <w:vertAlign w:val="baseline"/>
                      <w:lang w:val="en-US" w:eastAsia="zh-CN"/>
                    </w:rPr>
                    <w:t>位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ind w:right="0" w:rightChars="0"/>
                    <w:jc w:val="both"/>
                    <w:textAlignment w:val="auto"/>
                    <w:outlineLvl w:val="9"/>
                    <w:rPr>
                      <w:rFonts w:hint="eastAsia" w:eastAsia="宋体"/>
                      <w:sz w:val="20"/>
                      <w:szCs w:val="22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eastAsia="宋体"/>
                      <w:sz w:val="20"/>
                      <w:szCs w:val="22"/>
                      <w:vertAlign w:val="baseline"/>
                      <w:lang w:val="en-US" w:eastAsia="zh-CN"/>
                    </w:rPr>
                    <w:t>请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ind w:right="0" w:rightChars="0"/>
                    <w:jc w:val="both"/>
                    <w:textAlignment w:val="auto"/>
                    <w:outlineLvl w:val="9"/>
                    <w:rPr>
                      <w:rFonts w:hint="eastAsia" w:eastAsia="宋体"/>
                      <w:sz w:val="20"/>
                      <w:szCs w:val="22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eastAsia="宋体"/>
                      <w:sz w:val="20"/>
                      <w:szCs w:val="22"/>
                      <w:vertAlign w:val="baseline"/>
                      <w:lang w:val="en-US" w:eastAsia="zh-CN"/>
                    </w:rPr>
                    <w:t>填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ind w:right="0" w:rightChars="0"/>
                    <w:jc w:val="both"/>
                    <w:textAlignment w:val="auto"/>
                    <w:outlineLvl w:val="9"/>
                    <w:rPr>
                      <w:rFonts w:hint="eastAsia" w:eastAsia="宋体"/>
                      <w:sz w:val="20"/>
                      <w:szCs w:val="22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eastAsia="宋体"/>
                      <w:sz w:val="20"/>
                      <w:szCs w:val="22"/>
                      <w:vertAlign w:val="baseline"/>
                      <w:lang w:val="en-US" w:eastAsia="zh-CN"/>
                    </w:rPr>
                    <w:t>写</w:t>
                  </w:r>
                </w:p>
              </w:tc>
              <w:tc>
                <w:tcPr>
                  <w:tcW w:w="1131" w:type="dxa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ind w:right="0" w:rightChars="0"/>
                    <w:jc w:val="both"/>
                    <w:textAlignment w:val="auto"/>
                    <w:outlineLvl w:val="9"/>
                    <w:rPr>
                      <w:rFonts w:hint="eastAsia" w:eastAsia="宋体"/>
                      <w:sz w:val="20"/>
                      <w:szCs w:val="22"/>
                      <w:vertAlign w:val="baseline"/>
                      <w:lang w:eastAsia="zh-CN"/>
                    </w:rPr>
                  </w:pPr>
                  <w:r>
                    <w:rPr>
                      <w:rFonts w:hint="eastAsia" w:eastAsia="宋体"/>
                      <w:sz w:val="20"/>
                      <w:szCs w:val="22"/>
                      <w:vertAlign w:val="baseline"/>
                      <w:lang w:eastAsia="zh-CN"/>
                    </w:rPr>
                    <w:t>单位名称</w:t>
                  </w:r>
                </w:p>
              </w:tc>
              <w:tc>
                <w:tcPr>
                  <w:tcW w:w="8854" w:type="dxa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ind w:right="0" w:rightChars="0"/>
                    <w:jc w:val="both"/>
                    <w:textAlignment w:val="auto"/>
                    <w:outlineLvl w:val="9"/>
                    <w:rPr>
                      <w:rFonts w:hint="eastAsia" w:eastAsia="宋体"/>
                      <w:sz w:val="20"/>
                      <w:szCs w:val="22"/>
                      <w:vertAlign w:val="baseline"/>
                      <w:lang w:eastAsia="zh-CN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47" w:hRule="atLeast"/>
              </w:trPr>
              <w:tc>
                <w:tcPr>
                  <w:tcW w:w="660" w:type="dxa"/>
                  <w:vMerge w:val="continue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ind w:right="0" w:rightChars="0"/>
                    <w:jc w:val="both"/>
                    <w:textAlignment w:val="auto"/>
                    <w:outlineLvl w:val="9"/>
                    <w:rPr>
                      <w:rFonts w:hint="eastAsia" w:eastAsia="宋体"/>
                      <w:sz w:val="20"/>
                      <w:szCs w:val="22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1131" w:type="dxa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ind w:right="0" w:rightChars="0"/>
                    <w:jc w:val="both"/>
                    <w:textAlignment w:val="auto"/>
                    <w:outlineLvl w:val="9"/>
                    <w:rPr>
                      <w:rFonts w:hint="eastAsia" w:eastAsia="宋体"/>
                      <w:sz w:val="20"/>
                      <w:szCs w:val="22"/>
                      <w:vertAlign w:val="baseline"/>
                      <w:lang w:eastAsia="zh-CN"/>
                    </w:rPr>
                  </w:pPr>
                  <w:r>
                    <w:rPr>
                      <w:rFonts w:hint="eastAsia" w:eastAsia="宋体"/>
                      <w:sz w:val="20"/>
                      <w:szCs w:val="22"/>
                      <w:vertAlign w:val="baseline"/>
                      <w:lang w:eastAsia="zh-CN"/>
                    </w:rPr>
                    <w:t>税</w:t>
                  </w:r>
                  <w:r>
                    <w:rPr>
                      <w:rFonts w:hint="eastAsia" w:eastAsia="宋体"/>
                      <w:sz w:val="20"/>
                      <w:szCs w:val="22"/>
                      <w:vertAlign w:val="baseline"/>
                      <w:lang w:val="en-US" w:eastAsia="zh-CN"/>
                    </w:rPr>
                    <w:t xml:space="preserve">    </w:t>
                  </w:r>
                  <w:r>
                    <w:rPr>
                      <w:rFonts w:hint="eastAsia" w:eastAsia="宋体"/>
                      <w:sz w:val="20"/>
                      <w:szCs w:val="22"/>
                      <w:vertAlign w:val="baseline"/>
                      <w:lang w:eastAsia="zh-CN"/>
                    </w:rPr>
                    <w:t>号</w:t>
                  </w:r>
                </w:p>
              </w:tc>
              <w:tc>
                <w:tcPr>
                  <w:tcW w:w="8854" w:type="dxa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ind w:right="0" w:rightChars="0"/>
                    <w:jc w:val="both"/>
                    <w:textAlignment w:val="auto"/>
                    <w:outlineLvl w:val="9"/>
                    <w:rPr>
                      <w:rFonts w:hint="eastAsia" w:eastAsia="宋体"/>
                      <w:sz w:val="20"/>
                      <w:szCs w:val="22"/>
                      <w:vertAlign w:val="baseline"/>
                      <w:lang w:eastAsia="zh-CN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2" w:hRule="atLeast"/>
              </w:trPr>
              <w:tc>
                <w:tcPr>
                  <w:tcW w:w="660" w:type="dxa"/>
                  <w:vMerge w:val="continue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ind w:right="0" w:rightChars="0"/>
                    <w:jc w:val="both"/>
                    <w:textAlignment w:val="auto"/>
                    <w:outlineLvl w:val="9"/>
                    <w:rPr>
                      <w:rFonts w:hint="eastAsia" w:eastAsia="宋体"/>
                      <w:sz w:val="20"/>
                      <w:szCs w:val="22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1131" w:type="dxa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ind w:right="0" w:rightChars="0"/>
                    <w:jc w:val="both"/>
                    <w:textAlignment w:val="auto"/>
                    <w:outlineLvl w:val="9"/>
                    <w:rPr>
                      <w:rFonts w:hint="eastAsia" w:eastAsia="宋体"/>
                      <w:sz w:val="20"/>
                      <w:szCs w:val="22"/>
                      <w:vertAlign w:val="baseline"/>
                      <w:lang w:eastAsia="zh-CN"/>
                    </w:rPr>
                  </w:pPr>
                  <w:r>
                    <w:rPr>
                      <w:rFonts w:hint="eastAsia" w:eastAsia="宋体"/>
                      <w:sz w:val="20"/>
                      <w:szCs w:val="22"/>
                      <w:vertAlign w:val="baseline"/>
                      <w:lang w:eastAsia="zh-CN"/>
                    </w:rPr>
                    <w:t>单位地址</w:t>
                  </w:r>
                </w:p>
              </w:tc>
              <w:tc>
                <w:tcPr>
                  <w:tcW w:w="8854" w:type="dxa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ind w:right="0" w:rightChars="0"/>
                    <w:jc w:val="both"/>
                    <w:textAlignment w:val="auto"/>
                    <w:outlineLvl w:val="9"/>
                    <w:rPr>
                      <w:rFonts w:hint="eastAsia" w:eastAsia="宋体"/>
                      <w:sz w:val="20"/>
                      <w:szCs w:val="22"/>
                      <w:vertAlign w:val="baseline"/>
                      <w:lang w:eastAsia="zh-CN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81" w:hRule="atLeast"/>
              </w:trPr>
              <w:tc>
                <w:tcPr>
                  <w:tcW w:w="660" w:type="dxa"/>
                  <w:vMerge w:val="continue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ind w:right="0" w:rightChars="0"/>
                    <w:jc w:val="both"/>
                    <w:textAlignment w:val="auto"/>
                    <w:outlineLvl w:val="9"/>
                    <w:rPr>
                      <w:rFonts w:hint="eastAsia" w:eastAsia="宋体"/>
                      <w:sz w:val="20"/>
                      <w:szCs w:val="22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1131" w:type="dxa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ind w:right="0" w:rightChars="0"/>
                    <w:jc w:val="both"/>
                    <w:textAlignment w:val="auto"/>
                    <w:outlineLvl w:val="9"/>
                    <w:rPr>
                      <w:rFonts w:hint="eastAsia" w:eastAsia="宋体"/>
                      <w:sz w:val="20"/>
                      <w:szCs w:val="22"/>
                      <w:vertAlign w:val="baseline"/>
                      <w:lang w:eastAsia="zh-CN"/>
                    </w:rPr>
                  </w:pPr>
                  <w:r>
                    <w:rPr>
                      <w:rFonts w:hint="eastAsia" w:eastAsia="宋体"/>
                      <w:sz w:val="20"/>
                      <w:szCs w:val="22"/>
                      <w:vertAlign w:val="baseline"/>
                      <w:lang w:eastAsia="zh-CN"/>
                    </w:rPr>
                    <w:t>单位电话</w:t>
                  </w:r>
                </w:p>
              </w:tc>
              <w:tc>
                <w:tcPr>
                  <w:tcW w:w="8854" w:type="dxa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ind w:right="0" w:rightChars="0"/>
                    <w:jc w:val="both"/>
                    <w:textAlignment w:val="auto"/>
                    <w:outlineLvl w:val="9"/>
                    <w:rPr>
                      <w:rFonts w:hint="eastAsia" w:eastAsia="宋体"/>
                      <w:sz w:val="20"/>
                      <w:szCs w:val="22"/>
                      <w:vertAlign w:val="baseline"/>
                      <w:lang w:eastAsia="zh-CN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81" w:hRule="atLeast"/>
              </w:trPr>
              <w:tc>
                <w:tcPr>
                  <w:tcW w:w="660" w:type="dxa"/>
                  <w:vMerge w:val="continue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ind w:right="0" w:rightChars="0"/>
                    <w:jc w:val="both"/>
                    <w:textAlignment w:val="auto"/>
                    <w:outlineLvl w:val="9"/>
                    <w:rPr>
                      <w:rFonts w:hint="eastAsia" w:eastAsia="宋体"/>
                      <w:sz w:val="20"/>
                      <w:szCs w:val="22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1131" w:type="dxa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ind w:right="0" w:rightChars="0"/>
                    <w:jc w:val="both"/>
                    <w:textAlignment w:val="auto"/>
                    <w:outlineLvl w:val="9"/>
                    <w:rPr>
                      <w:rFonts w:hint="eastAsia" w:eastAsia="宋体"/>
                      <w:sz w:val="20"/>
                      <w:szCs w:val="22"/>
                      <w:vertAlign w:val="baseline"/>
                      <w:lang w:eastAsia="zh-CN"/>
                    </w:rPr>
                  </w:pPr>
                  <w:r>
                    <w:rPr>
                      <w:rFonts w:hint="eastAsia" w:eastAsia="宋体"/>
                      <w:sz w:val="20"/>
                      <w:szCs w:val="22"/>
                      <w:vertAlign w:val="baseline"/>
                      <w:lang w:eastAsia="zh-CN"/>
                    </w:rPr>
                    <w:t>开户银行</w:t>
                  </w:r>
                </w:p>
              </w:tc>
              <w:tc>
                <w:tcPr>
                  <w:tcW w:w="8854" w:type="dxa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ind w:right="0" w:rightChars="0"/>
                    <w:jc w:val="both"/>
                    <w:textAlignment w:val="auto"/>
                    <w:outlineLvl w:val="9"/>
                    <w:rPr>
                      <w:rFonts w:hint="eastAsia" w:eastAsia="宋体"/>
                      <w:sz w:val="20"/>
                      <w:szCs w:val="22"/>
                      <w:vertAlign w:val="baseline"/>
                      <w:lang w:eastAsia="zh-CN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72" w:hRule="atLeast"/>
              </w:trPr>
              <w:tc>
                <w:tcPr>
                  <w:tcW w:w="660" w:type="dxa"/>
                  <w:vMerge w:val="continue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ind w:right="0" w:rightChars="0"/>
                    <w:jc w:val="both"/>
                    <w:textAlignment w:val="auto"/>
                    <w:outlineLvl w:val="9"/>
                    <w:rPr>
                      <w:rFonts w:hint="eastAsia" w:eastAsia="宋体"/>
                      <w:sz w:val="20"/>
                      <w:szCs w:val="22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1131" w:type="dxa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ind w:right="0" w:rightChars="0"/>
                    <w:jc w:val="both"/>
                    <w:textAlignment w:val="auto"/>
                    <w:outlineLvl w:val="9"/>
                    <w:rPr>
                      <w:rFonts w:hint="eastAsia" w:eastAsia="宋体"/>
                      <w:sz w:val="20"/>
                      <w:szCs w:val="22"/>
                      <w:vertAlign w:val="baseline"/>
                      <w:lang w:eastAsia="zh-CN"/>
                    </w:rPr>
                  </w:pPr>
                  <w:r>
                    <w:rPr>
                      <w:rFonts w:hint="eastAsia" w:eastAsia="宋体"/>
                      <w:sz w:val="20"/>
                      <w:szCs w:val="22"/>
                      <w:vertAlign w:val="baseline"/>
                      <w:lang w:eastAsia="zh-CN"/>
                    </w:rPr>
                    <w:t>银行账户</w:t>
                  </w:r>
                </w:p>
              </w:tc>
              <w:tc>
                <w:tcPr>
                  <w:tcW w:w="8854" w:type="dxa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ind w:right="0" w:rightChars="0"/>
                    <w:jc w:val="both"/>
                    <w:textAlignment w:val="auto"/>
                    <w:outlineLvl w:val="9"/>
                    <w:rPr>
                      <w:rFonts w:hint="eastAsia" w:eastAsia="宋体"/>
                      <w:sz w:val="20"/>
                      <w:szCs w:val="22"/>
                      <w:vertAlign w:val="baseline"/>
                      <w:lang w:eastAsia="zh-CN"/>
                    </w:rPr>
                  </w:pPr>
                </w:p>
              </w:tc>
            </w:tr>
          </w:tbl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联系人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:培训办公室主任 </w:t>
            </w:r>
            <w:bookmarkStart w:id="0" w:name="_GoBack"/>
            <w:bookmarkEnd w:id="0"/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吴越15330081130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方正小标宋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75764E"/>
    <w:rsid w:val="384A5464"/>
    <w:rsid w:val="569709D6"/>
    <w:rsid w:val="5AC84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Hyperlink"/>
    <w:uiPriority w:val="0"/>
    <w:rPr>
      <w:color w:val="0000FF"/>
      <w:u w:val="single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吴越</cp:lastModifiedBy>
  <dcterms:modified xsi:type="dcterms:W3CDTF">2017-12-13T08:34:14Z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